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6A217B8D" w:rsidR="00453856" w:rsidRPr="0052541E" w:rsidRDefault="00630282" w:rsidP="00070171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203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Fevrier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6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0E392781" w:rsidR="004526A8" w:rsidRPr="00AC39AD" w:rsidRDefault="001D45D8" w:rsidP="00070171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203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fevrier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6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AF42BC3" w:rsidR="004526A8" w:rsidRPr="006D6269" w:rsidRDefault="008B690C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726D9">
        <w:trPr>
          <w:trHeight w:val="63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2B63D01E" w:rsidR="004526A8" w:rsidRPr="006D6269" w:rsidRDefault="0007017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  <w:bookmarkStart w:id="0" w:name="_GoBack"/>
            <w:bookmarkEnd w:id="0"/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085F7102" w:rsidR="004526A8" w:rsidRPr="00E22ADB" w:rsidRDefault="00D726D9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D726D9"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8B690C" w:rsidRPr="00BA40B3" w14:paraId="2F51481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6E376CD" w14:textId="3578EB51" w:rsidR="008B690C" w:rsidRPr="008B690C" w:rsidRDefault="00CE4B44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CE4B44">
              <w:rPr>
                <w:rFonts w:ascii="Times New Roman" w:hAnsi="Times New Roman"/>
                <w:bCs w:val="0"/>
                <w:sz w:val="24"/>
                <w:lang w:val="fr-FR" w:eastAsia="fr-FR"/>
              </w:rPr>
              <w:t>#545 - [Facturation] - facture générée malgré annulation de la réservatio</w:t>
            </w:r>
          </w:p>
        </w:tc>
      </w:tr>
      <w:tr w:rsidR="00CE4B44" w:rsidRPr="00BA40B3" w14:paraId="1EB9AB6B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FE06619" w14:textId="0D14137C" w:rsidR="00CE4B44" w:rsidRPr="00CE4B44" w:rsidRDefault="00CE4B44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CE4B44">
              <w:rPr>
                <w:rFonts w:ascii="Times New Roman" w:hAnsi="Times New Roman"/>
                <w:bCs w:val="0"/>
                <w:sz w:val="24"/>
                <w:lang w:val="fr-FR" w:eastAsia="fr-FR"/>
              </w:rPr>
              <w:t>#533 - [Flux 13, 13',13"] : Les reportings sont KO</w:t>
            </w:r>
          </w:p>
        </w:tc>
      </w:tr>
      <w:tr w:rsidR="00CE4B44" w:rsidRPr="00BA40B3" w14:paraId="649CAA60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469A99D" w14:textId="4DDB02E7" w:rsidR="00CE4B44" w:rsidRPr="00CE4B44" w:rsidRDefault="00CE4B44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CE4B44">
              <w:rPr>
                <w:rFonts w:ascii="Times New Roman" w:hAnsi="Times New Roman"/>
                <w:bCs w:val="0"/>
                <w:sz w:val="24"/>
                <w:lang w:val="fr-FR" w:eastAsia="fr-FR"/>
              </w:rPr>
              <w:t>#542 - [DE] - FACTURE RETAILER TVC</w:t>
            </w:r>
          </w:p>
        </w:tc>
      </w:tr>
      <w:tr w:rsidR="00CE4B44" w:rsidRPr="00BA40B3" w14:paraId="250D1E90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E307BDF" w14:textId="142D0A37" w:rsidR="00CE4B44" w:rsidRPr="00CE4B44" w:rsidRDefault="00CE4B44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CE4B44">
              <w:rPr>
                <w:rFonts w:ascii="Times New Roman" w:hAnsi="Times New Roman"/>
                <w:bCs w:val="0"/>
                <w:sz w:val="24"/>
                <w:lang w:val="fr-FR" w:eastAsia="fr-FR"/>
              </w:rPr>
              <w:t>#541 - [UK]  - FACTURE RETAILER &amp; CONTRIB POUR UK</w:t>
            </w:r>
          </w:p>
        </w:tc>
      </w:tr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77777777" w:rsidR="00CE4B44" w:rsidRPr="00CE4B44" w:rsidRDefault="00CE4B44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A04CE" w14:textId="77777777" w:rsidR="00F96AEF" w:rsidRDefault="00F96AEF">
      <w:r>
        <w:separator/>
      </w:r>
    </w:p>
  </w:endnote>
  <w:endnote w:type="continuationSeparator" w:id="0">
    <w:p w14:paraId="0B352F9A" w14:textId="77777777" w:rsidR="00F96AEF" w:rsidRDefault="00F96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070171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070171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B469C6" w14:textId="77777777" w:rsidR="00F96AEF" w:rsidRDefault="00F96AEF">
      <w:r>
        <w:separator/>
      </w:r>
    </w:p>
  </w:footnote>
  <w:footnote w:type="continuationSeparator" w:id="0">
    <w:p w14:paraId="7E9ABADC" w14:textId="77777777" w:rsidR="00F96AEF" w:rsidRDefault="00F96AE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0171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D472088-4A63-B846-9E54-E094B8A65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4294948655</TotalTime>
  <Pages>3</Pages>
  <Words>366</Words>
  <Characters>2013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74</cp:revision>
  <cp:lastPrinted>2019-09-05T15:30:00Z</cp:lastPrinted>
  <dcterms:created xsi:type="dcterms:W3CDTF">2019-10-23T15:43:00Z</dcterms:created>
  <dcterms:modified xsi:type="dcterms:W3CDTF">2020-02-04T04:28:00Z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